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49A" w:rsidRPr="00D42D81" w:rsidRDefault="00D42D81" w:rsidP="00D42D81">
      <w:pPr>
        <w:pStyle w:val="2"/>
        <w:shd w:val="clear" w:color="auto" w:fill="FFFFFF"/>
        <w:tabs>
          <w:tab w:val="center" w:pos="4677"/>
          <w:tab w:val="left" w:pos="7140"/>
          <w:tab w:val="left" w:pos="7665"/>
        </w:tabs>
        <w:spacing w:before="0" w:beforeAutospacing="0" w:after="0" w:afterAutospacing="0"/>
        <w:textAlignment w:val="baseline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ab/>
      </w:r>
      <w:r w:rsidR="00DF249A" w:rsidRPr="00D42D81">
        <w:rPr>
          <w:color w:val="444444"/>
          <w:sz w:val="28"/>
          <w:szCs w:val="28"/>
        </w:rPr>
        <w:t>РОССИЙСКАЯ ФЕДЕРАЦИЯ</w:t>
      </w:r>
      <w:r w:rsidR="00202EA3">
        <w:rPr>
          <w:color w:val="444444"/>
          <w:sz w:val="28"/>
          <w:szCs w:val="28"/>
        </w:rPr>
        <w:tab/>
      </w:r>
    </w:p>
    <w:p w:rsidR="00DF249A" w:rsidRPr="00D42D81" w:rsidRDefault="00DF249A" w:rsidP="00DF249A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  <w:r w:rsidRPr="00D42D81">
        <w:rPr>
          <w:color w:val="444444"/>
          <w:sz w:val="28"/>
          <w:szCs w:val="28"/>
        </w:rPr>
        <w:t>БРЯНСКАЯ ОБЛАСТЬ</w:t>
      </w:r>
    </w:p>
    <w:p w:rsidR="00DF249A" w:rsidRPr="00D42D81" w:rsidRDefault="00DF249A" w:rsidP="00DF249A">
      <w:pPr>
        <w:pStyle w:val="2"/>
        <w:shd w:val="clear" w:color="auto" w:fill="FFFFFF"/>
        <w:spacing w:before="0" w:beforeAutospacing="0" w:after="0" w:afterAutospacing="0"/>
        <w:jc w:val="center"/>
        <w:textAlignment w:val="baseline"/>
        <w:rPr>
          <w:color w:val="444444"/>
          <w:sz w:val="28"/>
          <w:szCs w:val="28"/>
        </w:rPr>
      </w:pPr>
      <w:r w:rsidRPr="00D42D81">
        <w:rPr>
          <w:color w:val="444444"/>
          <w:sz w:val="28"/>
          <w:szCs w:val="28"/>
        </w:rPr>
        <w:t xml:space="preserve">ПОЧЕПСКИЙ РАЙОННЫЙ СОВЕТ НАРОДНЫХ ДЕПУТАТОВ </w:t>
      </w:r>
    </w:p>
    <w:p w:rsidR="00DF249A" w:rsidRPr="00D42D81" w:rsidRDefault="00DF249A" w:rsidP="00DF249A">
      <w:pPr>
        <w:pStyle w:val="2"/>
        <w:shd w:val="clear" w:color="auto" w:fill="FFFFFF"/>
        <w:spacing w:before="0"/>
        <w:jc w:val="center"/>
        <w:textAlignment w:val="baseline"/>
        <w:rPr>
          <w:color w:val="444444"/>
          <w:sz w:val="28"/>
          <w:szCs w:val="28"/>
        </w:rPr>
      </w:pPr>
      <w:r w:rsidRPr="00D42D81">
        <w:rPr>
          <w:color w:val="444444"/>
          <w:sz w:val="28"/>
          <w:szCs w:val="28"/>
        </w:rPr>
        <w:t>РЕШЕНИЕ</w:t>
      </w:r>
    </w:p>
    <w:p w:rsidR="00DF249A" w:rsidRDefault="00202EA3" w:rsidP="00DF249A">
      <w:pPr>
        <w:pStyle w:val="2"/>
        <w:shd w:val="clear" w:color="auto" w:fill="FFFFFF"/>
        <w:spacing w:before="0" w:after="0" w:afterAutospacing="0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13</w:t>
      </w:r>
      <w:r w:rsidR="00D42D81">
        <w:rPr>
          <w:b w:val="0"/>
          <w:sz w:val="28"/>
          <w:szCs w:val="28"/>
        </w:rPr>
        <w:t>.05.2026</w:t>
      </w:r>
      <w:r w:rsidR="00DF249A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100</w:t>
      </w:r>
    </w:p>
    <w:p w:rsidR="00DF249A" w:rsidRDefault="00DF249A" w:rsidP="00DF249A">
      <w:pPr>
        <w:spacing w:after="0"/>
        <w:rPr>
          <w:rFonts w:ascii="Times New Roman" w:hAnsi="Times New Roman"/>
          <w:sz w:val="28"/>
          <w:szCs w:val="28"/>
        </w:rPr>
      </w:pPr>
      <w:r w:rsidRPr="006560F8">
        <w:rPr>
          <w:rFonts w:ascii="Times New Roman" w:hAnsi="Times New Roman"/>
          <w:sz w:val="28"/>
          <w:szCs w:val="28"/>
        </w:rPr>
        <w:t>г. Почеп</w:t>
      </w:r>
    </w:p>
    <w:p w:rsidR="00DF249A" w:rsidRDefault="00DF249A" w:rsidP="00DF249A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F249A" w:rsidTr="0057529B">
        <w:tc>
          <w:tcPr>
            <w:tcW w:w="5670" w:type="dxa"/>
          </w:tcPr>
          <w:p w:rsidR="00DF249A" w:rsidRDefault="00DF249A" w:rsidP="00E00B4A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О присвоении звания </w:t>
            </w:r>
            <w:r w:rsidRPr="003C2B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«Почетный гражданин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Почепского</w:t>
            </w:r>
            <w:r w:rsidRPr="003C2B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C2B7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Брянской области»</w:t>
            </w:r>
            <w:r w:rsidR="0057529B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DF249A" w:rsidRPr="00DF249A" w:rsidRDefault="00DF249A" w:rsidP="00DF249A"/>
    <w:p w:rsidR="0018070E" w:rsidRPr="00B47E9B" w:rsidRDefault="00CF7951" w:rsidP="001807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Рассмотрев ходатайства депутатов Почепского районного Совет народных депутатов</w:t>
      </w:r>
      <w:r w:rsidR="00D42D81">
        <w:rPr>
          <w:rFonts w:ascii="Times New Roman" w:hAnsi="Times New Roman"/>
          <w:sz w:val="28"/>
          <w:szCs w:val="28"/>
        </w:rPr>
        <w:t xml:space="preserve">, в соответствии с </w:t>
      </w:r>
      <w:r w:rsidR="00002FA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Положением </w:t>
      </w:r>
      <w:r w:rsidR="00002FA0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«О звании «Почетный гражданин </w:t>
      </w:r>
      <w:r w:rsidR="00002FA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Почепского</w:t>
      </w:r>
      <w:r w:rsidR="00002FA0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</w:t>
      </w:r>
      <w:r w:rsidR="00002FA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002FA0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Брянской области»</w:t>
      </w:r>
      <w:r w:rsidR="00002FA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утвержденным решением Почепского районного Совета народ</w:t>
      </w:r>
      <w:r w:rsidR="005752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ных депутатов от 28.02.2025</w:t>
      </w:r>
      <w:r w:rsidR="00D42D8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8A16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№ 49</w:t>
      </w:r>
      <w:r w:rsidR="001807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протоколом</w:t>
      </w:r>
      <w:r w:rsidR="00D42D8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от 06.05.2026</w:t>
      </w:r>
      <w:r w:rsidR="001E3E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№ 1</w:t>
      </w:r>
      <w:r w:rsidR="00002FA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комиссии</w:t>
      </w:r>
      <w:r w:rsidR="0018070E" w:rsidRPr="0018070E">
        <w:rPr>
          <w:rFonts w:ascii="Times New Roman" w:hAnsi="Times New Roman"/>
          <w:sz w:val="28"/>
          <w:szCs w:val="28"/>
        </w:rPr>
        <w:t xml:space="preserve"> </w:t>
      </w:r>
      <w:r w:rsidR="0018070E" w:rsidRPr="00BD38FC">
        <w:rPr>
          <w:rFonts w:ascii="Times New Roman" w:hAnsi="Times New Roman"/>
          <w:sz w:val="28"/>
          <w:szCs w:val="28"/>
        </w:rPr>
        <w:t>по рассмотрению документов на присвоение звания «</w:t>
      </w:r>
      <w:r w:rsidR="0018070E" w:rsidRPr="00BD3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Почетный гражданин </w:t>
      </w:r>
      <w:r w:rsidR="0018070E" w:rsidRPr="00BD38F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Почепского</w:t>
      </w:r>
      <w:r w:rsidR="0018070E" w:rsidRPr="00BD38F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 Брянской области»</w:t>
      </w:r>
      <w:r w:rsidR="001807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18070E" w:rsidRPr="0018070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070E" w:rsidRPr="00B47E9B">
        <w:rPr>
          <w:rFonts w:ascii="Times New Roman" w:eastAsia="Times New Roman" w:hAnsi="Times New Roman"/>
          <w:sz w:val="28"/>
          <w:szCs w:val="28"/>
          <w:lang w:eastAsia="ru-RU"/>
        </w:rPr>
        <w:t>Почепский районный Совет народных депутатов</w:t>
      </w:r>
    </w:p>
    <w:p w:rsidR="0018070E" w:rsidRDefault="0018070E" w:rsidP="002A16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18070E" w:rsidRDefault="0018070E" w:rsidP="0018070E">
      <w:pPr>
        <w:spacing w:line="240" w:lineRule="auto"/>
        <w:jc w:val="both"/>
      </w:pPr>
    </w:p>
    <w:p w:rsidR="0057529B" w:rsidRDefault="00D42D81" w:rsidP="0018070E">
      <w:pPr>
        <w:spacing w:after="0"/>
        <w:ind w:firstLine="708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 П</w:t>
      </w:r>
      <w:r w:rsidR="00BA0DBE">
        <w:rPr>
          <w:rFonts w:ascii="Times New Roman" w:hAnsi="Times New Roman"/>
          <w:sz w:val="28"/>
          <w:szCs w:val="28"/>
        </w:rPr>
        <w:t>рисвоить</w:t>
      </w:r>
      <w:r w:rsidR="0018070E">
        <w:rPr>
          <w:rFonts w:ascii="Times New Roman" w:hAnsi="Times New Roman"/>
          <w:sz w:val="28"/>
          <w:szCs w:val="28"/>
        </w:rPr>
        <w:t xml:space="preserve"> звание </w:t>
      </w:r>
      <w:r w:rsidR="0018070E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«Почетный гражданин </w:t>
      </w:r>
      <w:r w:rsidR="001807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Почепского</w:t>
      </w:r>
      <w:r w:rsidR="0018070E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</w:t>
      </w:r>
      <w:r w:rsidR="001807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8070E"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Брянской области»</w:t>
      </w:r>
      <w:r w:rsidR="0057529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:</w:t>
      </w:r>
    </w:p>
    <w:p w:rsidR="0018070E" w:rsidRPr="0018070E" w:rsidRDefault="0057529B" w:rsidP="001807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- </w:t>
      </w:r>
      <w:r w:rsidR="00D42D8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депутату Брянской областной Думы, генеральному директору ГУП «Брянсккоммунэнерго» Граборову Александру Николаевичу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57529B" w:rsidRDefault="0057529B" w:rsidP="001807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врачу офтальмологу ГБУЗ «Почепская центральная районная больница»</w:t>
      </w:r>
      <w:r w:rsidR="006362F2">
        <w:rPr>
          <w:rFonts w:ascii="Times New Roman" w:hAnsi="Times New Roman"/>
          <w:sz w:val="28"/>
          <w:szCs w:val="28"/>
        </w:rPr>
        <w:t xml:space="preserve"> Несоленой Нине Васильевне;</w:t>
      </w:r>
    </w:p>
    <w:p w:rsidR="006362F2" w:rsidRDefault="00CF7951" w:rsidP="001807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6362F2">
        <w:rPr>
          <w:rFonts w:ascii="Times New Roman" w:hAnsi="Times New Roman"/>
          <w:sz w:val="28"/>
          <w:szCs w:val="28"/>
        </w:rPr>
        <w:t>ветерану противопожарной службы, помощнику уполномоченного по правам человека в Брянской области, члену общественного Совета при МО МВД России «Почепский»</w:t>
      </w:r>
      <w:r w:rsidRPr="00CF79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Зезюле Василию Николаевичу</w:t>
      </w:r>
      <w:r w:rsidR="006362F2">
        <w:rPr>
          <w:rFonts w:ascii="Times New Roman" w:hAnsi="Times New Roman"/>
          <w:sz w:val="28"/>
          <w:szCs w:val="28"/>
        </w:rPr>
        <w:t>.</w:t>
      </w:r>
    </w:p>
    <w:p w:rsidR="00522001" w:rsidRDefault="00522001" w:rsidP="0018070E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Администрации Почепского района провести мероприятия в соответствии с пунктом 6.1. статьи 6</w:t>
      </w:r>
      <w:r w:rsidRPr="0052200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Положения </w:t>
      </w:r>
      <w:r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«О звании «Почетный гражданин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Почепского</w:t>
      </w:r>
      <w:r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3C2B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Брянской области»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утвержденного решением Почепского районного Совета народ</w:t>
      </w:r>
      <w:r w:rsidR="0090210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ных депутатов от 28.02.2025 № 49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18070E" w:rsidRDefault="00522001" w:rsidP="0018070E">
      <w:pPr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3</w:t>
      </w:r>
      <w:r w:rsidR="0018070E" w:rsidRPr="00227066">
        <w:rPr>
          <w:rFonts w:ascii="Times New Roman" w:hAnsi="Times New Roman"/>
          <w:sz w:val="28"/>
          <w:szCs w:val="28"/>
        </w:rPr>
        <w:t>. Настоящее решение вступает в силу со дня его</w:t>
      </w:r>
      <w:r w:rsidR="0018070E">
        <w:rPr>
          <w:rFonts w:ascii="Times New Roman" w:hAnsi="Times New Roman"/>
          <w:sz w:val="28"/>
          <w:szCs w:val="28"/>
        </w:rPr>
        <w:t xml:space="preserve"> подписания. </w:t>
      </w:r>
    </w:p>
    <w:p w:rsidR="0018070E" w:rsidRDefault="00522001" w:rsidP="0018070E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</w:t>
      </w:r>
      <w:r w:rsidR="0018070E">
        <w:rPr>
          <w:rFonts w:ascii="Times New Roman" w:hAnsi="Times New Roman"/>
          <w:sz w:val="28"/>
          <w:szCs w:val="28"/>
        </w:rPr>
        <w:t xml:space="preserve">. </w:t>
      </w:r>
      <w:r w:rsidR="0018070E" w:rsidRPr="00227066">
        <w:rPr>
          <w:rFonts w:ascii="Times New Roman" w:hAnsi="Times New Roman"/>
          <w:sz w:val="28"/>
          <w:szCs w:val="28"/>
        </w:rPr>
        <w:t>Настоящее решение</w:t>
      </w:r>
      <w:r w:rsidR="00202EA3">
        <w:rPr>
          <w:rFonts w:ascii="Times New Roman" w:hAnsi="Times New Roman"/>
          <w:sz w:val="28"/>
          <w:szCs w:val="28"/>
        </w:rPr>
        <w:t xml:space="preserve"> опубликовать в газете «Почепское слово»</w:t>
      </w:r>
      <w:r w:rsidR="0018070E" w:rsidRPr="00227066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Почепского района в сети Интернет</w:t>
      </w:r>
      <w:r w:rsidR="0018070E">
        <w:rPr>
          <w:rFonts w:ascii="Times New Roman" w:hAnsi="Times New Roman"/>
          <w:sz w:val="28"/>
          <w:szCs w:val="28"/>
        </w:rPr>
        <w:t xml:space="preserve"> </w:t>
      </w:r>
      <w:r w:rsidR="0018070E" w:rsidRPr="00E54B0F">
        <w:rPr>
          <w:rFonts w:ascii="Times New Roman" w:eastAsia="Times New Roman" w:hAnsi="Times New Roman"/>
          <w:sz w:val="28"/>
          <w:szCs w:val="28"/>
        </w:rPr>
        <w:t>(</w:t>
      </w:r>
      <w:hyperlink r:id="rId5" w:history="1">
        <w:r w:rsidR="0018070E" w:rsidRPr="00E54B0F">
          <w:rPr>
            <w:rStyle w:val="a4"/>
            <w:rFonts w:ascii="Times New Roman" w:eastAsia="Times New Roman" w:hAnsi="Times New Roman"/>
            <w:color w:val="auto"/>
            <w:sz w:val="28"/>
            <w:szCs w:val="28"/>
          </w:rPr>
          <w:t>https://admpochep.ru/</w:t>
        </w:r>
      </w:hyperlink>
      <w:r w:rsidR="0018070E" w:rsidRPr="00E54B0F">
        <w:rPr>
          <w:rFonts w:ascii="Times New Roman" w:eastAsia="Times New Roman" w:hAnsi="Times New Roman"/>
          <w:sz w:val="28"/>
          <w:szCs w:val="28"/>
          <w:u w:val="single"/>
        </w:rPr>
        <w:t>)</w:t>
      </w:r>
      <w:r w:rsidR="0018070E" w:rsidRPr="00E54B0F">
        <w:rPr>
          <w:rFonts w:ascii="Times New Roman" w:eastAsia="Times New Roman" w:hAnsi="Times New Roman"/>
          <w:sz w:val="28"/>
          <w:szCs w:val="28"/>
        </w:rPr>
        <w:t>.</w:t>
      </w:r>
    </w:p>
    <w:p w:rsidR="0018070E" w:rsidRDefault="0018070E" w:rsidP="0018070E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</w:rPr>
      </w:pPr>
    </w:p>
    <w:p w:rsidR="006362F2" w:rsidRDefault="006362F2" w:rsidP="0018070E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</w:rPr>
      </w:pPr>
    </w:p>
    <w:p w:rsidR="0018070E" w:rsidRPr="00227066" w:rsidRDefault="0018070E" w:rsidP="0018070E">
      <w:pPr>
        <w:spacing w:after="0" w:line="240" w:lineRule="auto"/>
        <w:ind w:right="-95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227066">
        <w:rPr>
          <w:rFonts w:ascii="Times New Roman" w:hAnsi="Times New Roman"/>
          <w:sz w:val="28"/>
          <w:szCs w:val="28"/>
        </w:rPr>
        <w:t xml:space="preserve">Глава Почепского района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27066">
        <w:rPr>
          <w:rFonts w:ascii="Times New Roman" w:hAnsi="Times New Roman"/>
          <w:sz w:val="28"/>
          <w:szCs w:val="28"/>
        </w:rPr>
        <w:t xml:space="preserve">  В.В. Касацкий</w:t>
      </w:r>
    </w:p>
    <w:sectPr w:rsidR="0018070E" w:rsidRPr="00227066" w:rsidSect="006362F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4030"/>
    <w:multiLevelType w:val="hybridMultilevel"/>
    <w:tmpl w:val="9282FE6C"/>
    <w:lvl w:ilvl="0" w:tplc="EE6AE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599"/>
    <w:rsid w:val="00002FA0"/>
    <w:rsid w:val="0018070E"/>
    <w:rsid w:val="001C1599"/>
    <w:rsid w:val="001E3E6E"/>
    <w:rsid w:val="00202EA3"/>
    <w:rsid w:val="002A1663"/>
    <w:rsid w:val="00322671"/>
    <w:rsid w:val="003F7695"/>
    <w:rsid w:val="00402B14"/>
    <w:rsid w:val="00522001"/>
    <w:rsid w:val="0057529B"/>
    <w:rsid w:val="006362F2"/>
    <w:rsid w:val="008A16FA"/>
    <w:rsid w:val="0090210E"/>
    <w:rsid w:val="009A1ED3"/>
    <w:rsid w:val="00AF0EC7"/>
    <w:rsid w:val="00BA0DBE"/>
    <w:rsid w:val="00BF3AAB"/>
    <w:rsid w:val="00CF7951"/>
    <w:rsid w:val="00D42D81"/>
    <w:rsid w:val="00DF249A"/>
    <w:rsid w:val="00E54B0F"/>
    <w:rsid w:val="00FB6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06BCA8-3631-4DD6-9C14-A2116A1B6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49A"/>
    <w:rPr>
      <w:rFonts w:ascii="Calibri" w:eastAsia="Calibri" w:hAnsi="Calibri" w:cs="Times New Roman"/>
      <w:sz w:val="22"/>
    </w:rPr>
  </w:style>
  <w:style w:type="paragraph" w:styleId="2">
    <w:name w:val="heading 2"/>
    <w:basedOn w:val="a"/>
    <w:link w:val="20"/>
    <w:uiPriority w:val="9"/>
    <w:qFormat/>
    <w:rsid w:val="00DF24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249A"/>
    <w:rPr>
      <w:rFonts w:eastAsia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39"/>
    <w:rsid w:val="00DF2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18070E"/>
    <w:rPr>
      <w:rFonts w:cs="Times New Roman"/>
      <w:color w:val="0000FF"/>
      <w:u w:val="single"/>
    </w:rPr>
  </w:style>
  <w:style w:type="paragraph" w:styleId="a5">
    <w:name w:val="List Paragraph"/>
    <w:basedOn w:val="a"/>
    <w:uiPriority w:val="34"/>
    <w:qFormat/>
    <w:rsid w:val="001807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22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20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poche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2026-05-13T11:07:00Z</cp:lastPrinted>
  <dcterms:created xsi:type="dcterms:W3CDTF">2025-02-27T08:41:00Z</dcterms:created>
  <dcterms:modified xsi:type="dcterms:W3CDTF">2026-05-13T12:42:00Z</dcterms:modified>
</cp:coreProperties>
</file>